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33" w:rsidRPr="003D0F33" w:rsidRDefault="003D0F33" w:rsidP="006F2AF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10"/>
          <w:szCs w:val="10"/>
          <w:lang w:val="it-IT" w:eastAsia="ja-JP"/>
        </w:rPr>
      </w:pPr>
    </w:p>
    <w:p w:rsidR="006F2AF0" w:rsidRPr="009A7590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8"/>
          <w:szCs w:val="28"/>
          <w:lang w:val="it-IT" w:eastAsia="ja-JP"/>
        </w:rPr>
      </w:pPr>
      <w:r w:rsidRPr="009A7590">
        <w:rPr>
          <w:rFonts w:eastAsia="MS Mincho"/>
          <w:b/>
          <w:bCs/>
          <w:sz w:val="28"/>
          <w:szCs w:val="28"/>
          <w:lang w:val="it-IT" w:eastAsia="ja-JP"/>
        </w:rPr>
        <w:t>Paper Title: Times New Roman, 14pt Bold, Centered, Interligne 1.5</w:t>
      </w:r>
    </w:p>
    <w:p w:rsidR="006F2AF0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:rsidR="006F2AF0" w:rsidRPr="00CB115C" w:rsidRDefault="006F2AF0" w:rsidP="006F2A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it-IT"/>
        </w:rPr>
      </w:pPr>
      <w:r w:rsidRPr="00CB115C">
        <w:rPr>
          <w:rFonts w:eastAsia="MS Mincho" w:hint="eastAsia"/>
          <w:b/>
          <w:bCs/>
          <w:sz w:val="20"/>
          <w:lang w:val="it-IT" w:eastAsia="ja-JP"/>
        </w:rPr>
        <w:t xml:space="preserve">Authors </w:t>
      </w:r>
      <w:r>
        <w:rPr>
          <w:rFonts w:eastAsia="MS Mincho"/>
          <w:b/>
          <w:bCs/>
          <w:sz w:val="20"/>
          <w:lang w:val="it-IT" w:eastAsia="ja-JP"/>
        </w:rPr>
        <w:t xml:space="preserve">(full names), </w:t>
      </w:r>
      <w:r w:rsidRPr="00CB115C">
        <w:rPr>
          <w:rFonts w:eastAsia="MS Mincho" w:hint="eastAsia"/>
          <w:b/>
          <w:bCs/>
          <w:sz w:val="20"/>
          <w:u w:val="single"/>
          <w:lang w:val="it-IT" w:eastAsia="ja-JP"/>
        </w:rPr>
        <w:t>underline presenting author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: Times New Roman, 10pt</w:t>
      </w:r>
      <w:r>
        <w:rPr>
          <w:rFonts w:eastAsia="MS Mincho" w:hint="eastAsia"/>
          <w:b/>
          <w:bCs/>
          <w:sz w:val="20"/>
          <w:lang w:val="it-IT" w:eastAsia="ja-JP"/>
        </w:rPr>
        <w:t xml:space="preserve"> Bold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, Centered</w:t>
      </w:r>
      <w:r w:rsidRPr="00CB115C">
        <w:rPr>
          <w:b/>
          <w:bCs/>
          <w:sz w:val="20"/>
          <w:vertAlign w:val="superscript"/>
          <w:lang w:val="it-IT"/>
        </w:rPr>
        <w:t>a</w:t>
      </w:r>
      <w:r>
        <w:rPr>
          <w:b/>
          <w:bCs/>
          <w:sz w:val="20"/>
          <w:vertAlign w:val="superscript"/>
          <w:lang w:val="it-IT"/>
        </w:rPr>
        <w:t>, b</w:t>
      </w:r>
    </w:p>
    <w:p w:rsidR="006F2AF0" w:rsidRDefault="006F2AF0" w:rsidP="006F2AF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 xml:space="preserve">Laboratory,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:rsidR="006F2AF0" w:rsidRDefault="006F2AF0" w:rsidP="006F2AF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>Laboratory</w:t>
      </w:r>
      <w:r>
        <w:rPr>
          <w:i/>
          <w:sz w:val="16"/>
          <w:szCs w:val="20"/>
          <w:lang w:val="en-US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>
        <w:rPr>
          <w:rFonts w:eastAsia="MS Mincho"/>
          <w:i/>
          <w:sz w:val="16"/>
          <w:szCs w:val="20"/>
          <w:lang w:val="en-US" w:eastAsia="ja-JP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:rsidR="006F2AF0" w:rsidRPr="003D0F33" w:rsidRDefault="006F2AF0" w:rsidP="003D0F33">
      <w:pPr>
        <w:spacing w:line="360" w:lineRule="auto"/>
        <w:ind w:right="-108"/>
        <w:jc w:val="center"/>
        <w:rPr>
          <w:i/>
          <w:sz w:val="16"/>
          <w:szCs w:val="20"/>
          <w:lang w:val="en-CA"/>
        </w:rPr>
      </w:pPr>
      <w:r w:rsidRPr="005345C9">
        <w:rPr>
          <w:i/>
          <w:sz w:val="16"/>
          <w:szCs w:val="20"/>
          <w:lang w:val="en-CA"/>
        </w:rPr>
        <w:t xml:space="preserve">E-mail: </w:t>
      </w:r>
      <w:r>
        <w:rPr>
          <w:rFonts w:eastAsia="MS Mincho" w:hint="eastAsia"/>
          <w:i/>
          <w:sz w:val="16"/>
          <w:szCs w:val="20"/>
          <w:lang w:val="en-US" w:eastAsia="ja-JP"/>
        </w:rPr>
        <w:t>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:rsidR="006F2AF0" w:rsidRDefault="006F2AF0" w:rsidP="006F2AF0">
      <w:pPr>
        <w:spacing w:before="120" w:after="120"/>
        <w:ind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6F2AF0" w:rsidRPr="00E33A4B" w:rsidRDefault="006F2AF0" w:rsidP="006F2AF0">
      <w:pPr>
        <w:spacing w:before="120" w:after="120"/>
        <w:ind w:left="426"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ABSTRACT (Times New Roman, 11 </w:t>
      </w:r>
      <w:proofErr w:type="spellStart"/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pt</w:t>
      </w:r>
      <w:proofErr w:type="spellEnd"/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, Justifie</w:t>
      </w:r>
      <w:bookmarkStart w:id="0" w:name="_GoBack"/>
      <w:bookmarkEnd w:id="0"/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d): Max 300 Words</w:t>
      </w:r>
    </w:p>
    <w:p w:rsidR="006F2AF0" w:rsidRDefault="006F2AF0" w:rsidP="003D0F33">
      <w:pPr>
        <w:spacing w:before="120" w:after="120"/>
        <w:ind w:left="426"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E33A4B">
        <w:rPr>
          <w:rFonts w:asciiTheme="majorBidi" w:hAnsiTheme="majorBidi" w:cstheme="majorBidi"/>
          <w:sz w:val="22"/>
          <w:szCs w:val="22"/>
          <w:lang w:val="en-US"/>
        </w:rPr>
        <w:t>An abstract not exceed</w:t>
      </w:r>
      <w:r>
        <w:rPr>
          <w:rFonts w:asciiTheme="majorBidi" w:hAnsiTheme="majorBidi" w:cstheme="majorBidi"/>
          <w:sz w:val="22"/>
          <w:szCs w:val="22"/>
          <w:lang w:val="en-US"/>
        </w:rPr>
        <w:t>ing 30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>0 words (1</w:t>
      </w:r>
      <w:r>
        <w:rPr>
          <w:rFonts w:asciiTheme="majorBidi" w:hAnsiTheme="majorBidi" w:cstheme="majorBidi"/>
          <w:sz w:val="22"/>
          <w:szCs w:val="22"/>
          <w:lang w:val="en-US"/>
        </w:rPr>
        <w:t>1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E33A4B">
        <w:rPr>
          <w:rFonts w:asciiTheme="majorBidi" w:hAnsiTheme="majorBidi" w:cstheme="majorBidi"/>
          <w:sz w:val="22"/>
          <w:szCs w:val="22"/>
          <w:lang w:val="en-US"/>
        </w:rPr>
        <w:t>pt</w:t>
      </w:r>
      <w:proofErr w:type="spellEnd"/>
      <w:r w:rsidRPr="00E33A4B">
        <w:rPr>
          <w:rFonts w:asciiTheme="majorBidi" w:hAnsiTheme="majorBidi" w:cstheme="majorBidi"/>
          <w:sz w:val="22"/>
          <w:szCs w:val="22"/>
          <w:lang w:val="en-US"/>
        </w:rPr>
        <w:t>) must include a brief description of</w:t>
      </w:r>
      <w:r w:rsidR="008D13AF">
        <w:rPr>
          <w:rFonts w:asciiTheme="majorBidi" w:hAnsiTheme="majorBidi" w:cstheme="majorBidi"/>
          <w:sz w:val="22"/>
          <w:szCs w:val="22"/>
          <w:lang w:val="en-US"/>
        </w:rPr>
        <w:t xml:space="preserve"> the obtained results. It should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describe the scope, hypothesis or rationale for the work and the main findings. </w:t>
      </w:r>
      <w:r>
        <w:rPr>
          <w:rFonts w:asciiTheme="majorBidi" w:hAnsiTheme="majorBidi" w:cstheme="majorBidi"/>
          <w:sz w:val="22"/>
          <w:szCs w:val="22"/>
          <w:lang w:val="en-US"/>
        </w:rPr>
        <w:t>Abstract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should be submitted online (WinWord format) with </w:t>
      </w:r>
      <w:hyperlink r:id="rId7" w:history="1">
        <w:r w:rsidRPr="00E33A4B">
          <w:rPr>
            <w:rFonts w:asciiTheme="majorBidi" w:hAnsiTheme="majorBidi" w:cstheme="majorBidi"/>
            <w:sz w:val="22"/>
            <w:szCs w:val="22"/>
            <w:lang w:val="en-US"/>
          </w:rPr>
          <w:t>the information form</w:t>
        </w:r>
      </w:hyperlink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via the website (</w:t>
      </w:r>
      <w:r w:rsidRPr="00E33A4B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Max: 2MB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): </w:t>
      </w:r>
      <w:r w:rsidR="003D0F33" w:rsidRPr="003D0F33">
        <w:rPr>
          <w:rStyle w:val="Lienhypertexte"/>
          <w:rFonts w:asciiTheme="majorBidi" w:hAnsiTheme="majorBidi" w:cstheme="majorBidi"/>
          <w:sz w:val="22"/>
          <w:szCs w:val="22"/>
          <w:lang w:val="en-US"/>
        </w:rPr>
        <w:t>https://atuted.org.tn/icace-2024/inscriptions-et-depot-des-resumes-icace-2024/</w:t>
      </w:r>
    </w:p>
    <w:p w:rsidR="006F2AF0" w:rsidRPr="00E33A4B" w:rsidRDefault="006F2AF0" w:rsidP="006F2AF0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:rsidR="006F2AF0" w:rsidRPr="00DB5C93" w:rsidRDefault="006F2AF0" w:rsidP="006F2AF0">
      <w:pPr>
        <w:spacing w:before="120" w:after="120"/>
        <w:ind w:left="567"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KEYWORDS (Times New Roman, 11 </w:t>
      </w:r>
      <w:proofErr w:type="spellStart"/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pt</w:t>
      </w:r>
      <w:proofErr w:type="spellEnd"/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, justified, Small Capital):</w:t>
      </w:r>
      <w:r w:rsidRPr="00DB5C93">
        <w:rPr>
          <w:rFonts w:asciiTheme="majorBidi" w:hAnsiTheme="majorBidi" w:cstheme="majorBidi"/>
          <w:sz w:val="22"/>
          <w:szCs w:val="22"/>
          <w:lang w:val="en-US"/>
        </w:rPr>
        <w:t xml:space="preserve"> 4-5 keywords (11pt, semicolons separated Keyword 1, Keyword 2, Keyword 3, Keyword 4.</w:t>
      </w:r>
    </w:p>
    <w:p w:rsidR="001868DB" w:rsidRPr="00B76DA0" w:rsidRDefault="00B76DA0" w:rsidP="00B76DA0">
      <w:pPr>
        <w:tabs>
          <w:tab w:val="left" w:pos="0"/>
        </w:tabs>
        <w:jc w:val="both"/>
        <w:rPr>
          <w:sz w:val="22"/>
          <w:szCs w:val="22"/>
          <w:lang w:val="en-US"/>
        </w:rPr>
      </w:pPr>
      <w:r w:rsidRPr="00B76DA0">
        <w:rPr>
          <w:sz w:val="22"/>
          <w:szCs w:val="22"/>
          <w:lang w:val="en-US"/>
        </w:rPr>
        <w:t>.</w:t>
      </w:r>
    </w:p>
    <w:sectPr w:rsidR="001868DB" w:rsidRPr="00B76DA0" w:rsidSect="00B9522C">
      <w:headerReference w:type="default" r:id="rId8"/>
      <w:pgSz w:w="11906" w:h="16838"/>
      <w:pgMar w:top="1134" w:right="1133" w:bottom="1134" w:left="1134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69" w:rsidRDefault="00177069" w:rsidP="00301748">
      <w:r>
        <w:separator/>
      </w:r>
    </w:p>
  </w:endnote>
  <w:endnote w:type="continuationSeparator" w:id="0">
    <w:p w:rsidR="00177069" w:rsidRDefault="00177069" w:rsidP="003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69" w:rsidRDefault="00177069" w:rsidP="00301748">
      <w:r>
        <w:separator/>
      </w:r>
    </w:p>
  </w:footnote>
  <w:footnote w:type="continuationSeparator" w:id="0">
    <w:p w:rsidR="00177069" w:rsidRDefault="00177069" w:rsidP="003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usimple5"/>
      <w:tblW w:w="5074" w:type="pct"/>
      <w:tblBorders>
        <w:bottom w:val="single" w:sz="4" w:space="0" w:color="auto"/>
      </w:tblBorders>
      <w:tblLayout w:type="fixed"/>
      <w:tblLook w:val="0620" w:firstRow="1" w:lastRow="0" w:firstColumn="0" w:lastColumn="0" w:noHBand="1" w:noVBand="1"/>
    </w:tblPr>
    <w:tblGrid>
      <w:gridCol w:w="6947"/>
      <w:gridCol w:w="2835"/>
    </w:tblGrid>
    <w:tr w:rsidR="0005328C" w:rsidRPr="00B9522C" w:rsidTr="00B952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29"/>
      </w:trPr>
      <w:tc>
        <w:tcPr>
          <w:tcW w:w="6946" w:type="dxa"/>
          <w:tcBorders>
            <w:bottom w:val="none" w:sz="0" w:space="0" w:color="auto"/>
          </w:tcBorders>
        </w:tcPr>
        <w:p w:rsidR="0005328C" w:rsidRPr="00E66AF6" w:rsidRDefault="00177069" w:rsidP="0005328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sdt>
            <w:sdtPr>
              <w:rPr>
                <w:rFonts w:ascii="Agency FB" w:hAnsi="Agency FB"/>
                <w:noProof/>
                <w:lang w:val="en-US"/>
              </w:rPr>
              <w:alias w:val="Titre"/>
              <w:id w:val="8944781"/>
              <w:placeholder>
                <w:docPart w:val="66C957494C5C40E89EA3F98790801B7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5328C" w:rsidRPr="0005328C">
                <w:rPr>
                  <w:rFonts w:ascii="Agency FB" w:hAnsi="Agency FB"/>
                  <w:i w:val="0"/>
                  <w:iCs w:val="0"/>
                  <w:noProof/>
                  <w:lang w:val="en-US"/>
                </w:rPr>
                <w:t>ICACE-4                                                                                                                               The Fourth Edition of the International Congress of Applied chemistry and Environment                                Dec</w:t>
              </w:r>
              <w:r w:rsidR="00B9522C">
                <w:rPr>
                  <w:rFonts w:ascii="Agency FB" w:hAnsi="Agency FB"/>
                  <w:i w:val="0"/>
                  <w:iCs w:val="0"/>
                  <w:noProof/>
                  <w:lang w:val="en-US"/>
                </w:rPr>
                <w:t>ember 12th- 14th, 2024, Tozeur-</w:t>
              </w:r>
              <w:r w:rsidR="0005328C" w:rsidRPr="0005328C">
                <w:rPr>
                  <w:rFonts w:ascii="Agency FB" w:hAnsi="Agency FB"/>
                  <w:i w:val="0"/>
                  <w:iCs w:val="0"/>
                  <w:noProof/>
                  <w:lang w:val="en-US"/>
                </w:rPr>
                <w:t>Tunisia</w:t>
              </w:r>
            </w:sdtContent>
          </w:sdt>
        </w:p>
      </w:tc>
      <w:tc>
        <w:tcPr>
          <w:tcW w:w="2835" w:type="dxa"/>
          <w:tcBorders>
            <w:bottom w:val="none" w:sz="0" w:space="0" w:color="auto"/>
          </w:tcBorders>
        </w:tcPr>
        <w:p w:rsidR="0005328C" w:rsidRPr="00B9522C" w:rsidRDefault="00B9522C" w:rsidP="0005328C">
          <w:pPr>
            <w:pStyle w:val="NormalWeb"/>
            <w:ind w:left="38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4AFCF0D">
                <wp:extent cx="1664335" cy="54229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793" w:rsidRPr="00B9522C" w:rsidRDefault="00B9079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D2A"/>
    <w:multiLevelType w:val="hybridMultilevel"/>
    <w:tmpl w:val="CB82E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9BC"/>
    <w:multiLevelType w:val="hybridMultilevel"/>
    <w:tmpl w:val="04CC796A"/>
    <w:lvl w:ilvl="0" w:tplc="5BC4C44A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8FE42BA"/>
    <w:multiLevelType w:val="multilevel"/>
    <w:tmpl w:val="A64896C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9" w:hanging="1440"/>
      </w:pPr>
      <w:rPr>
        <w:rFonts w:hint="default"/>
      </w:rPr>
    </w:lvl>
  </w:abstractNum>
  <w:abstractNum w:abstractNumId="3" w15:restartNumberingAfterBreak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61990"/>
    <w:multiLevelType w:val="hybridMultilevel"/>
    <w:tmpl w:val="A4C83C38"/>
    <w:lvl w:ilvl="0" w:tplc="55BC7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7413"/>
    <w:multiLevelType w:val="hybridMultilevel"/>
    <w:tmpl w:val="D924D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D37"/>
    <w:multiLevelType w:val="hybridMultilevel"/>
    <w:tmpl w:val="E89C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2AD"/>
    <w:multiLevelType w:val="hybridMultilevel"/>
    <w:tmpl w:val="10EC9066"/>
    <w:lvl w:ilvl="0" w:tplc="A9CEB3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0D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8"/>
    <w:rsid w:val="00022A9C"/>
    <w:rsid w:val="0005328C"/>
    <w:rsid w:val="00083D84"/>
    <w:rsid w:val="00096657"/>
    <w:rsid w:val="000E23F1"/>
    <w:rsid w:val="0013402F"/>
    <w:rsid w:val="00177069"/>
    <w:rsid w:val="001868DB"/>
    <w:rsid w:val="001F2012"/>
    <w:rsid w:val="00231764"/>
    <w:rsid w:val="002406CA"/>
    <w:rsid w:val="0025547A"/>
    <w:rsid w:val="002C4977"/>
    <w:rsid w:val="002E683D"/>
    <w:rsid w:val="00301748"/>
    <w:rsid w:val="00316F15"/>
    <w:rsid w:val="00371703"/>
    <w:rsid w:val="003814D5"/>
    <w:rsid w:val="003B5D19"/>
    <w:rsid w:val="003C4DCA"/>
    <w:rsid w:val="003D0F33"/>
    <w:rsid w:val="005B7146"/>
    <w:rsid w:val="006648C4"/>
    <w:rsid w:val="006F2AF0"/>
    <w:rsid w:val="00766337"/>
    <w:rsid w:val="007E7511"/>
    <w:rsid w:val="0086394C"/>
    <w:rsid w:val="00885D58"/>
    <w:rsid w:val="008C7C26"/>
    <w:rsid w:val="008D13AF"/>
    <w:rsid w:val="00906301"/>
    <w:rsid w:val="009A7590"/>
    <w:rsid w:val="00A6554A"/>
    <w:rsid w:val="00A66F5F"/>
    <w:rsid w:val="00A76974"/>
    <w:rsid w:val="00B10AFA"/>
    <w:rsid w:val="00B11074"/>
    <w:rsid w:val="00B444AE"/>
    <w:rsid w:val="00B76DA0"/>
    <w:rsid w:val="00B90793"/>
    <w:rsid w:val="00B9522C"/>
    <w:rsid w:val="00C046C0"/>
    <w:rsid w:val="00C2124C"/>
    <w:rsid w:val="00C65917"/>
    <w:rsid w:val="00CB74D7"/>
    <w:rsid w:val="00CE6E99"/>
    <w:rsid w:val="00D518B9"/>
    <w:rsid w:val="00DA346B"/>
    <w:rsid w:val="00E12256"/>
    <w:rsid w:val="00E66AF6"/>
    <w:rsid w:val="00EB2951"/>
    <w:rsid w:val="00EF4006"/>
    <w:rsid w:val="00FB1146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CA46"/>
  <w15:docId w15:val="{0C4CEE93-D449-40FC-BEFF-1C76655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01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1748"/>
  </w:style>
  <w:style w:type="paragraph" w:styleId="Pieddepage">
    <w:name w:val="footer"/>
    <w:basedOn w:val="Normal"/>
    <w:link w:val="Pieddepag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748"/>
  </w:style>
  <w:style w:type="paragraph" w:styleId="Corpsdetexte2">
    <w:name w:val="Body Text 2"/>
    <w:basedOn w:val="Normal"/>
    <w:link w:val="Corpsdetexte2Car"/>
    <w:rsid w:val="003C4DCA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Corpsdetexte2Car">
    <w:name w:val="Corps de texte 2 Car"/>
    <w:basedOn w:val="Policepardfaut"/>
    <w:link w:val="Corpsdetexte2"/>
    <w:rsid w:val="003C4DCA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Lienhypertexte">
    <w:name w:val="Hyperlink"/>
    <w:basedOn w:val="Policepardfaut"/>
    <w:rsid w:val="003C4D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DC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75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75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D0F33"/>
    <w:pPr>
      <w:spacing w:before="100" w:beforeAutospacing="1" w:after="100" w:afterAutospacing="1"/>
    </w:pPr>
  </w:style>
  <w:style w:type="table" w:styleId="Tableausimple5">
    <w:name w:val="Plain Table 5"/>
    <w:basedOn w:val="TableauNormal"/>
    <w:uiPriority w:val="45"/>
    <w:rsid w:val="000532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Slah%20MSAHLI\CIRAT-3\CIRAT-2\site%20cirat%202\image\Registration_englis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C957494C5C40E89EA3F98790801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12F1-48BF-4180-9D09-15B8EED28C87}"/>
      </w:docPartPr>
      <w:docPartBody>
        <w:p w:rsidR="0069326C" w:rsidRDefault="00426EAC" w:rsidP="00426EAC">
          <w:pPr>
            <w:pStyle w:val="66C957494C5C40E89EA3F98790801B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13DE"/>
    <w:rsid w:val="000427BA"/>
    <w:rsid w:val="003819E6"/>
    <w:rsid w:val="003C05F8"/>
    <w:rsid w:val="00426EAC"/>
    <w:rsid w:val="004A05B2"/>
    <w:rsid w:val="005B0F45"/>
    <w:rsid w:val="0069326C"/>
    <w:rsid w:val="006B13DE"/>
    <w:rsid w:val="007C661C"/>
    <w:rsid w:val="007E5660"/>
    <w:rsid w:val="00C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0E81425D7B475C813584CC1C7A1517">
    <w:name w:val="E50E81425D7B475C813584CC1C7A1517"/>
    <w:rsid w:val="006B13DE"/>
  </w:style>
  <w:style w:type="paragraph" w:customStyle="1" w:styleId="7CB8B47D63CE45D8AEC8707EF5DB74A4">
    <w:name w:val="7CB8B47D63CE45D8AEC8707EF5DB74A4"/>
    <w:rsid w:val="006B13DE"/>
  </w:style>
  <w:style w:type="paragraph" w:customStyle="1" w:styleId="F4B30B7947D84C468D88BD392C4E62FA">
    <w:name w:val="F4B30B7947D84C468D88BD392C4E62FA"/>
    <w:rsid w:val="006B13DE"/>
  </w:style>
  <w:style w:type="paragraph" w:customStyle="1" w:styleId="5D9BEE2A55A546369FEB3B77CEE07364">
    <w:name w:val="5D9BEE2A55A546369FEB3B77CEE07364"/>
    <w:rsid w:val="003819E6"/>
    <w:pPr>
      <w:spacing w:after="160" w:line="259" w:lineRule="auto"/>
    </w:pPr>
  </w:style>
  <w:style w:type="paragraph" w:customStyle="1" w:styleId="2A9BBF10496F4457AAE87FDEDD306D96">
    <w:name w:val="2A9BBF10496F4457AAE87FDEDD306D96"/>
    <w:rsid w:val="003819E6"/>
    <w:pPr>
      <w:spacing w:after="160" w:line="259" w:lineRule="auto"/>
    </w:pPr>
  </w:style>
  <w:style w:type="paragraph" w:customStyle="1" w:styleId="7162D49B076943CC83C493CAD311A5A9">
    <w:name w:val="7162D49B076943CC83C493CAD311A5A9"/>
    <w:rsid w:val="003819E6"/>
    <w:pPr>
      <w:spacing w:after="160" w:line="259" w:lineRule="auto"/>
    </w:pPr>
  </w:style>
  <w:style w:type="paragraph" w:customStyle="1" w:styleId="66C957494C5C40E89EA3F98790801B7E">
    <w:name w:val="66C957494C5C40E89EA3F98790801B7E"/>
    <w:rsid w:val="00426E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ICACE-4                                                                                                                               The Fourth Edition of the International Congress of Applied chemistry and Environment                                Dece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ICACE-4                                                                                                                               The Fourth Edition of the International Congress of Applied chemistry and Environment                                December 12th- 14th, 2024, Tozeur, Tunisia</dc:title>
  <dc:creator>hp</dc:creator>
  <cp:lastModifiedBy>Ibtissem</cp:lastModifiedBy>
  <cp:revision>7</cp:revision>
  <cp:lastPrinted>2024-02-13T21:44:00Z</cp:lastPrinted>
  <dcterms:created xsi:type="dcterms:W3CDTF">2021-09-17T21:44:00Z</dcterms:created>
  <dcterms:modified xsi:type="dcterms:W3CDTF">2024-02-13T21:44:00Z</dcterms:modified>
</cp:coreProperties>
</file>